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rPr>
          <w:b w:val="1"/>
          <w:bCs w:val="1"/>
          <w:sz w:val="40"/>
          <w:szCs w:val="40"/>
          <w:lang w:val="en-US"/>
        </w:rPr>
      </w:pPr>
      <w:r>
        <w:rPr>
          <w:b w:val="1"/>
          <w:bCs w:val="1"/>
          <w:sz w:val="40"/>
          <w:szCs w:val="40"/>
          <w:rtl w:val="0"/>
          <w:lang w:val="en-US"/>
        </w:rPr>
        <w:t>RETURN ITEM FORM</w:t>
        <w:tab/>
        <w:tab/>
      </w:r>
    </w:p>
    <w:p>
      <w:pPr>
        <w:pStyle w:val="Normal.0"/>
        <w:spacing w:after="0"/>
        <w:rPr>
          <w:b w:val="1"/>
          <w:bCs w:val="1"/>
          <w:sz w:val="24"/>
          <w:szCs w:val="24"/>
        </w:rPr>
      </w:pPr>
      <w:r>
        <w:rPr>
          <w:b w:val="1"/>
          <w:bCs w:val="1"/>
          <w:sz w:val="24"/>
          <w:szCs w:val="24"/>
        </w:rPr>
        <w:drawing xmlns:a="http://schemas.openxmlformats.org/drawingml/2006/main">
          <wp:anchor distT="57150" distB="57150" distL="57150" distR="57150" simplePos="0" relativeHeight="251659264" behindDoc="0" locked="0" layoutInCell="1" allowOverlap="1">
            <wp:simplePos x="0" y="0"/>
            <wp:positionH relativeFrom="page">
              <wp:posOffset>6198234</wp:posOffset>
            </wp:positionH>
            <wp:positionV relativeFrom="page">
              <wp:posOffset>540384</wp:posOffset>
            </wp:positionV>
            <wp:extent cx="641985" cy="448945"/>
            <wp:effectExtent l="0" t="0" r="0" b="0"/>
            <wp:wrapSquare wrapText="bothSides" distL="57150" distR="57150" distT="57150" distB="5715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4">
                      <a:extLst/>
                    </a:blip>
                    <a:stretch>
                      <a:fillRect/>
                    </a:stretch>
                  </pic:blipFill>
                  <pic:spPr>
                    <a:xfrm>
                      <a:off x="0" y="0"/>
                      <a:ext cx="641985" cy="448945"/>
                    </a:xfrm>
                    <a:prstGeom prst="rect">
                      <a:avLst/>
                    </a:prstGeom>
                    <a:ln w="12700" cap="flat">
                      <a:noFill/>
                      <a:miter lim="400000"/>
                    </a:ln>
                    <a:effectLst/>
                  </pic:spPr>
                </pic:pic>
              </a:graphicData>
            </a:graphic>
          </wp:anchor>
        </w:drawing>
      </w:r>
    </w:p>
    <w:p>
      <w:pPr>
        <w:pStyle w:val="Normal.0"/>
        <w:rPr>
          <w:b w:val="1"/>
          <w:bCs w:val="1"/>
          <w:sz w:val="2"/>
          <w:szCs w:val="2"/>
          <w:lang w:val="en-US"/>
        </w:rPr>
      </w:pP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628"/>
      </w:tblGrid>
      <w:tr>
        <w:tblPrEx>
          <w:shd w:val="clear" w:color="auto" w:fill="d0ddef"/>
        </w:tblPrEx>
        <w:trPr>
          <w:trHeight w:val="1052"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jc w:val="center"/>
              <w:rPr>
                <w:b w:val="1"/>
                <w:bCs w:val="1"/>
                <w:outline w:val="0"/>
                <w:color w:val="ffffff"/>
                <w:sz w:val="28"/>
                <w:szCs w:val="28"/>
                <w:u w:color="ffffff"/>
                <w:shd w:val="nil" w:color="auto" w:fill="auto"/>
                <w:lang w:val="en-US"/>
                <w14:textFill>
                  <w14:solidFill>
                    <w14:srgbClr w14:val="FFFFFF"/>
                  </w14:solidFill>
                </w14:textFill>
              </w:rPr>
            </w:pPr>
          </w:p>
          <w:p>
            <w:pPr>
              <w:pStyle w:val="Normal.0"/>
              <w:bidi w:val="0"/>
              <w:spacing w:after="0" w:line="240" w:lineRule="auto"/>
              <w:ind w:left="0" w:right="0" w:firstLine="0"/>
              <w:jc w:val="center"/>
              <w:rPr>
                <w:rtl w:val="0"/>
              </w:rPr>
            </w:pPr>
            <w:r>
              <w:rPr>
                <w:b w:val="1"/>
                <w:bCs w:val="1"/>
                <w:outline w:val="0"/>
                <w:color w:val="ffffff"/>
                <w:sz w:val="28"/>
                <w:szCs w:val="28"/>
                <w:u w:color="ffffff"/>
                <w:shd w:val="nil" w:color="auto" w:fill="auto"/>
                <w:rtl w:val="0"/>
                <w:lang w:val="en-US"/>
                <w14:textFill>
                  <w14:solidFill>
                    <w14:srgbClr w14:val="FFFFFF"/>
                  </w14:solidFill>
                </w14:textFill>
              </w:rPr>
              <w:t>Fill in this form and insert it in the package with which you return the goods.</w:t>
            </w:r>
            <w:r>
              <w:rPr>
                <w:b w:val="1"/>
                <w:bCs w:val="1"/>
                <w:outline w:val="0"/>
                <w:color w:val="ffffff"/>
                <w:sz w:val="28"/>
                <w:szCs w:val="28"/>
                <w:u w:color="ffffff"/>
                <w:shd w:val="nil" w:color="auto" w:fill="auto"/>
                <w14:textFill>
                  <w14:solidFill>
                    <w14:srgbClr w14:val="FFFFFF"/>
                  </w14:solidFill>
                </w14:textFill>
              </w:rPr>
            </w:r>
          </w:p>
        </w:tc>
      </w:tr>
    </w:tbl>
    <w:p>
      <w:pPr>
        <w:pStyle w:val="Normal.0"/>
        <w:widowControl w:val="0"/>
        <w:spacing w:line="240" w:lineRule="auto"/>
        <w:rPr>
          <w:b w:val="1"/>
          <w:bCs w:val="1"/>
          <w:sz w:val="2"/>
          <w:szCs w:val="2"/>
          <w:lang w:val="en-US"/>
        </w:rPr>
      </w:pPr>
    </w:p>
    <w:p>
      <w:pPr>
        <w:pStyle w:val="Normal.0"/>
        <w:rPr>
          <w:b w:val="1"/>
          <w:bCs w:val="1"/>
          <w:sz w:val="29"/>
          <w:szCs w:val="29"/>
          <w:lang w:val="en-US"/>
        </w:rPr>
      </w:pPr>
    </w:p>
    <w:p>
      <w:pPr>
        <w:pStyle w:val="Normal.0"/>
        <w:rPr>
          <w:b w:val="1"/>
          <w:bCs w:val="1"/>
          <w:sz w:val="28"/>
          <w:szCs w:val="28"/>
          <w:lang w:val="en-US"/>
        </w:rPr>
      </w:pPr>
      <w:r>
        <w:rPr>
          <w:b w:val="1"/>
          <w:bCs w:val="1"/>
          <w:sz w:val="28"/>
          <w:szCs w:val="28"/>
          <w:rtl w:val="0"/>
          <w:lang w:val="en-US"/>
        </w:rPr>
        <w:t xml:space="preserve">Name </w:t>
      </w:r>
      <w:r>
        <w:rPr>
          <w:b w:val="1"/>
          <w:bCs w:val="1"/>
          <w:sz w:val="28"/>
          <w:szCs w:val="28"/>
          <w:rtl w:val="0"/>
          <w:lang w:val="en-US"/>
        </w:rPr>
        <w:t xml:space="preserve">………………………………………………    </w:t>
      </w:r>
      <w:r>
        <w:rPr>
          <w:b w:val="1"/>
          <w:bCs w:val="1"/>
          <w:sz w:val="28"/>
          <w:szCs w:val="28"/>
          <w:rtl w:val="0"/>
          <w:lang w:val="en-US"/>
        </w:rPr>
        <w:t xml:space="preserve">Surname  </w:t>
      </w:r>
      <w:r>
        <w:rPr>
          <w:b w:val="1"/>
          <w:bCs w:val="1"/>
          <w:sz w:val="28"/>
          <w:szCs w:val="28"/>
          <w:rtl w:val="0"/>
          <w:lang w:val="en-US"/>
        </w:rPr>
        <w:t>…………………………………………………</w:t>
      </w:r>
    </w:p>
    <w:p>
      <w:pPr>
        <w:pStyle w:val="Normal.0"/>
        <w:rPr>
          <w:b w:val="1"/>
          <w:bCs w:val="1"/>
          <w:sz w:val="28"/>
          <w:szCs w:val="28"/>
          <w:lang w:val="en-US"/>
        </w:rPr>
      </w:pPr>
      <w:r>
        <w:rPr>
          <w:b w:val="1"/>
          <w:bCs w:val="1"/>
          <w:sz w:val="28"/>
          <w:szCs w:val="28"/>
          <w:rtl w:val="0"/>
          <w:lang w:val="en-US"/>
        </w:rPr>
        <w:t xml:space="preserve">Order number </w:t>
      </w:r>
      <w:r>
        <w:rPr>
          <w:b w:val="1"/>
          <w:bCs w:val="1"/>
          <w:sz w:val="28"/>
          <w:szCs w:val="28"/>
          <w:rtl w:val="0"/>
          <w:lang w:val="en-US"/>
        </w:rPr>
        <w:t>…………………………</w:t>
      </w:r>
      <w:r>
        <w:rPr>
          <w:b w:val="1"/>
          <w:bCs w:val="1"/>
          <w:sz w:val="28"/>
          <w:szCs w:val="28"/>
          <w:rtl w:val="0"/>
          <w:lang w:val="en-US"/>
        </w:rPr>
        <w:t>.</w:t>
      </w:r>
      <w:r>
        <w:rPr>
          <w:b w:val="1"/>
          <w:bCs w:val="1"/>
          <w:sz w:val="28"/>
          <w:szCs w:val="28"/>
          <w:rtl w:val="0"/>
          <w:lang w:val="en-US"/>
        </w:rPr>
        <w:t>……</w:t>
      </w:r>
      <w:r>
        <w:rPr>
          <w:b w:val="1"/>
          <w:bCs w:val="1"/>
          <w:sz w:val="28"/>
          <w:szCs w:val="28"/>
          <w:rtl w:val="0"/>
          <w:lang w:val="en-US"/>
        </w:rPr>
        <w:t xml:space="preserve">..   Order date </w:t>
      </w:r>
      <w:r>
        <w:rPr>
          <w:b w:val="1"/>
          <w:bCs w:val="1"/>
          <w:sz w:val="28"/>
          <w:szCs w:val="28"/>
          <w:rtl w:val="0"/>
          <w:lang w:val="en-US"/>
        </w:rPr>
        <w:t>………………………………………………</w:t>
      </w:r>
      <w:r>
        <w:rPr>
          <w:b w:val="1"/>
          <w:bCs w:val="1"/>
          <w:sz w:val="28"/>
          <w:szCs w:val="28"/>
          <w:rtl w:val="0"/>
          <w:lang w:val="en-US"/>
        </w:rPr>
        <w:t>.</w:t>
      </w:r>
    </w:p>
    <w:p>
      <w:pPr>
        <w:pStyle w:val="Normal.0"/>
        <w:jc w:val="center"/>
        <w:rPr>
          <w:b w:val="1"/>
          <w:bCs w:val="1"/>
          <w:sz w:val="2"/>
          <w:szCs w:val="2"/>
          <w:lang w:val="en-US"/>
        </w:rPr>
      </w:pPr>
    </w:p>
    <w:p>
      <w:pPr>
        <w:pStyle w:val="Normal.0"/>
        <w:rPr>
          <w:b w:val="1"/>
          <w:bCs w:val="1"/>
          <w:sz w:val="28"/>
          <w:szCs w:val="28"/>
          <w:lang w:val="en-US"/>
        </w:rPr>
      </w:pPr>
    </w:p>
    <w:p>
      <w:pPr>
        <w:pStyle w:val="Normal.0"/>
        <w:rPr>
          <w:b w:val="1"/>
          <w:bCs w:val="1"/>
          <w:sz w:val="28"/>
          <w:szCs w:val="28"/>
          <w:lang w:val="en-US"/>
        </w:rPr>
      </w:pPr>
      <w:r>
        <w:rPr>
          <w:b w:val="1"/>
          <w:bCs w:val="1"/>
          <w:sz w:val="28"/>
          <w:szCs w:val="28"/>
          <w:rtl w:val="0"/>
          <w:lang w:val="en-US"/>
        </w:rPr>
        <w:t>ITEMS TO RETURN and REFUND</w:t>
      </w: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4"/>
        <w:gridCol w:w="2448"/>
        <w:gridCol w:w="6662"/>
      </w:tblGrid>
      <w:tr>
        <w:tblPrEx>
          <w:shd w:val="clear" w:color="auto" w:fill="d0ddef"/>
        </w:tblPrEx>
        <w:trPr>
          <w:trHeight w:val="226" w:hRule="atLeast"/>
        </w:trPr>
        <w:tc>
          <w:tcPr>
            <w:tcW w:type="dxa" w:w="524"/>
            <w:tcBorders>
              <w:top w:val="single" w:color="000000" w:sz="4" w:space="0" w:shadow="0" w:frame="0"/>
              <w:left w:val="single" w:color="000000" w:sz="4" w:space="0" w:shadow="0" w:frame="0"/>
              <w:bottom w:val="nil"/>
              <w:right w:val="single" w:color="000000" w:sz="4" w:space="0" w:shadow="0" w:frame="0"/>
            </w:tcBorders>
            <w:shd w:val="clear" w:color="auto" w:fill="000000"/>
            <w:tcMar>
              <w:top w:type="dxa" w:w="80"/>
              <w:left w:type="dxa" w:w="80"/>
              <w:bottom w:type="dxa" w:w="80"/>
              <w:right w:type="dxa" w:w="80"/>
            </w:tcMar>
            <w:vAlign w:val="top"/>
          </w:tcPr>
          <w:p>
            <w:pPr>
              <w:pStyle w:val="Normal.0"/>
              <w:jc w:val="center"/>
            </w:pPr>
            <w:r>
              <w:rPr>
                <w:b w:val="1"/>
                <w:bCs w:val="1"/>
                <w:outline w:val="0"/>
                <w:color w:val="ffffff"/>
                <w:u w:color="ffffff"/>
                <w:shd w:val="nil" w:color="auto" w:fill="auto"/>
                <w:rtl w:val="0"/>
                <w:lang w:val="it-IT"/>
                <w14:textFill>
                  <w14:solidFill>
                    <w14:srgbClr w14:val="FFFFFF"/>
                  </w14:solidFill>
                </w14:textFill>
              </w:rPr>
              <w:t>QT</w:t>
            </w:r>
          </w:p>
        </w:tc>
        <w:tc>
          <w:tcPr>
            <w:tcW w:type="dxa" w:w="2448"/>
            <w:tcBorders>
              <w:top w:val="single" w:color="000000" w:sz="4" w:space="0" w:shadow="0" w:frame="0"/>
              <w:left w:val="single" w:color="000000" w:sz="4" w:space="0" w:shadow="0" w:frame="0"/>
              <w:bottom w:val="nil"/>
              <w:right w:val="single" w:color="000000" w:sz="4" w:space="0" w:shadow="0" w:frame="0"/>
            </w:tcBorders>
            <w:shd w:val="clear" w:color="auto" w:fill="000000"/>
            <w:tcMar>
              <w:top w:type="dxa" w:w="80"/>
              <w:left w:type="dxa" w:w="80"/>
              <w:bottom w:type="dxa" w:w="80"/>
              <w:right w:type="dxa" w:w="80"/>
            </w:tcMar>
            <w:vAlign w:val="top"/>
          </w:tcPr>
          <w:p>
            <w:pPr>
              <w:pStyle w:val="Normal.0"/>
              <w:spacing w:after="0" w:line="240" w:lineRule="auto"/>
              <w:jc w:val="center"/>
            </w:pPr>
            <w:r>
              <w:rPr>
                <w:b w:val="1"/>
                <w:bCs w:val="1"/>
                <w:outline w:val="0"/>
                <w:color w:val="ffffff"/>
                <w:u w:color="ffffff"/>
                <w:shd w:val="nil" w:color="auto" w:fill="auto"/>
                <w:rtl w:val="0"/>
                <w:lang w:val="it-IT"/>
                <w14:textFill>
                  <w14:solidFill>
                    <w14:srgbClr w14:val="FFFFFF"/>
                  </w14:solidFill>
                </w14:textFill>
              </w:rPr>
              <w:t>ITEM CODE</w:t>
            </w:r>
          </w:p>
        </w:tc>
        <w:tc>
          <w:tcPr>
            <w:tcW w:type="dxa" w:w="6662"/>
            <w:tcBorders>
              <w:top w:val="single" w:color="000000" w:sz="4" w:space="0" w:shadow="0" w:frame="0"/>
              <w:left w:val="single" w:color="000000" w:sz="4" w:space="0" w:shadow="0" w:frame="0"/>
              <w:bottom w:val="nil"/>
              <w:right w:val="single" w:color="000000" w:sz="4" w:space="0" w:shadow="0" w:frame="0"/>
            </w:tcBorders>
            <w:shd w:val="clear" w:color="auto" w:fill="000000"/>
            <w:tcMar>
              <w:top w:type="dxa" w:w="80"/>
              <w:left w:type="dxa" w:w="80"/>
              <w:bottom w:type="dxa" w:w="80"/>
              <w:right w:type="dxa" w:w="80"/>
            </w:tcMar>
            <w:vAlign w:val="top"/>
          </w:tcPr>
          <w:p>
            <w:pPr>
              <w:pStyle w:val="Normal.0"/>
              <w:spacing w:after="0" w:line="240" w:lineRule="auto"/>
              <w:jc w:val="center"/>
            </w:pPr>
            <w:r>
              <w:rPr>
                <w:b w:val="1"/>
                <w:bCs w:val="1"/>
                <w:outline w:val="0"/>
                <w:color w:val="ffffff"/>
                <w:u w:color="ffffff"/>
                <w:shd w:val="nil" w:color="auto" w:fill="auto"/>
                <w:rtl w:val="0"/>
                <w:lang w:val="en-US"/>
                <w14:textFill>
                  <w14:solidFill>
                    <w14:srgbClr w14:val="FFFFFF"/>
                  </w14:solidFill>
                </w14:textFill>
              </w:rPr>
              <w:t>DESCRIPTION OF THE PROBLEM RELATING TO THE PRODUCT</w:t>
            </w:r>
          </w:p>
        </w:tc>
      </w:tr>
      <w:tr>
        <w:tblPrEx>
          <w:shd w:val="clear" w:color="auto" w:fill="d0ddef"/>
        </w:tblPrEx>
        <w:trPr>
          <w:trHeight w:val="313" w:hRule="atLeast"/>
        </w:trPr>
        <w:tc>
          <w:tcPr>
            <w:tcW w:type="dxa" w:w="52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8" w:hRule="atLeast"/>
        </w:trPr>
        <w:tc>
          <w:tcPr>
            <w:tcW w:type="dxa" w:w="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8" w:hRule="atLeast"/>
        </w:trPr>
        <w:tc>
          <w:tcPr>
            <w:tcW w:type="dxa" w:w="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8" w:hRule="atLeast"/>
        </w:trPr>
        <w:tc>
          <w:tcPr>
            <w:tcW w:type="dxa" w:w="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8" w:hRule="atLeast"/>
        </w:trPr>
        <w:tc>
          <w:tcPr>
            <w:tcW w:type="dxa" w:w="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b w:val="1"/>
          <w:bCs w:val="1"/>
          <w:sz w:val="28"/>
          <w:szCs w:val="28"/>
          <w:lang w:val="en-US"/>
        </w:rPr>
      </w:pPr>
    </w:p>
    <w:p>
      <w:pPr>
        <w:pStyle w:val="Normal.0"/>
        <w:jc w:val="center"/>
        <w:rPr>
          <w:b w:val="1"/>
          <w:bCs w:val="1"/>
          <w:sz w:val="6"/>
          <w:szCs w:val="6"/>
          <w:lang w:val="en-US"/>
        </w:rPr>
      </w:pPr>
    </w:p>
    <w:p>
      <w:pPr>
        <w:pStyle w:val="Normal.0"/>
        <w:rPr>
          <w:b w:val="1"/>
          <w:bCs w:val="1"/>
          <w:sz w:val="28"/>
          <w:szCs w:val="28"/>
        </w:rPr>
      </w:pPr>
    </w:p>
    <w:p>
      <w:pPr>
        <w:pStyle w:val="Normal.0"/>
        <w:spacing w:after="0"/>
        <w:ind w:left="4956" w:hanging="4248"/>
        <w:rPr>
          <w:b w:val="1"/>
          <w:bCs w:val="1"/>
          <w:sz w:val="28"/>
          <w:szCs w:val="28"/>
        </w:rPr>
      </w:pPr>
      <w:r>
        <w:rPr>
          <w:b w:val="1"/>
          <w:bCs w:val="1"/>
          <w:sz w:val="28"/>
          <w:szCs w:val="28"/>
          <w:rtl w:val="0"/>
          <w:lang w:val="en-US"/>
        </w:rPr>
        <w:t xml:space="preserve">Shipping address for your return: </w:t>
        <w:tab/>
      </w:r>
      <w:r>
        <w:rPr>
          <w:b w:val="1"/>
          <w:bCs w:val="1"/>
          <w:sz w:val="28"/>
          <w:szCs w:val="28"/>
          <w:rtl w:val="0"/>
          <w:lang w:val="it-IT"/>
        </w:rPr>
        <w:t>LOFAS SPRINT S.r.l.</w:t>
      </w:r>
    </w:p>
    <w:p>
      <w:pPr>
        <w:pStyle w:val="Normal.0"/>
        <w:spacing w:after="0"/>
        <w:ind w:left="4956" w:firstLine="0"/>
        <w:rPr>
          <w:b w:val="1"/>
          <w:bCs w:val="1"/>
          <w:sz w:val="28"/>
          <w:szCs w:val="28"/>
        </w:rPr>
      </w:pPr>
      <w:r>
        <w:rPr>
          <w:b w:val="1"/>
          <w:bCs w:val="1"/>
          <w:sz w:val="28"/>
          <w:szCs w:val="28"/>
          <w:rtl w:val="0"/>
          <w:lang w:val="it-IT"/>
        </w:rPr>
        <w:t>c/o RHENUS LOGISTISTICS ITALIA</w:t>
      </w:r>
    </w:p>
    <w:p>
      <w:pPr>
        <w:pStyle w:val="Normal.0"/>
        <w:spacing w:after="0"/>
        <w:ind w:left="4956" w:firstLine="0"/>
        <w:rPr>
          <w:b w:val="1"/>
          <w:bCs w:val="1"/>
          <w:sz w:val="28"/>
          <w:szCs w:val="28"/>
        </w:rPr>
      </w:pPr>
      <w:r>
        <w:rPr>
          <w:b w:val="1"/>
          <w:bCs w:val="1"/>
          <w:sz w:val="28"/>
          <w:szCs w:val="28"/>
          <w:rtl w:val="0"/>
          <w:lang w:val="it-IT"/>
        </w:rPr>
        <w:t>Via delle Azalee 6 Porta n.</w:t>
      </w:r>
      <w:r>
        <w:rPr>
          <w:b w:val="1"/>
          <w:bCs w:val="1"/>
          <w:sz w:val="28"/>
          <w:szCs w:val="28"/>
          <w:rtl w:val="0"/>
          <w:lang w:val="it-IT"/>
        </w:rPr>
        <w:t>2</w:t>
      </w:r>
    </w:p>
    <w:p>
      <w:pPr>
        <w:pStyle w:val="Normal.0"/>
        <w:spacing w:after="0"/>
        <w:ind w:left="4248" w:firstLine="708"/>
        <w:rPr>
          <w:b w:val="1"/>
          <w:bCs w:val="1"/>
          <w:sz w:val="24"/>
          <w:szCs w:val="24"/>
        </w:rPr>
      </w:pPr>
      <w:r>
        <w:rPr>
          <w:b w:val="1"/>
          <w:bCs w:val="1"/>
          <w:sz w:val="28"/>
          <w:szCs w:val="28"/>
          <w:rtl w:val="0"/>
          <w:lang w:val="it-IT"/>
        </w:rPr>
        <w:t>20090 BUCCINASCO (MI)</w:t>
      </w:r>
      <w:r>
        <w:rPr>
          <w:b w:val="1"/>
          <w:bCs w:val="1"/>
          <w:sz w:val="24"/>
          <w:szCs w:val="24"/>
          <w:rtl w:val="0"/>
          <w:lang w:val="it-IT"/>
        </w:rPr>
        <w:t xml:space="preserve"> </w:t>
      </w:r>
    </w:p>
    <w:p>
      <w:pPr>
        <w:pStyle w:val="Normal.0"/>
        <w:spacing w:after="0"/>
        <w:rPr>
          <w:b w:val="1"/>
          <w:bCs w:val="1"/>
          <w:sz w:val="28"/>
          <w:szCs w:val="28"/>
          <w:lang w:val="en-US"/>
        </w:rPr>
      </w:pPr>
    </w:p>
    <w:p>
      <w:pPr>
        <w:pStyle w:val="Normal.0"/>
        <w:jc w:val="center"/>
        <w:rPr>
          <w:b w:val="1"/>
          <w:bCs w:val="1"/>
          <w:sz w:val="28"/>
          <w:szCs w:val="28"/>
          <w:lang w:val="en-US"/>
        </w:rPr>
      </w:pPr>
      <w:r>
        <w:rPr>
          <w:b w:val="1"/>
          <w:bCs w:val="1"/>
          <w:sz w:val="28"/>
          <w:szCs w:val="28"/>
          <w:rtl w:val="0"/>
          <w:lang w:val="en-US"/>
        </w:rPr>
        <w:t>Always use a shipping method with tracking control!</w:t>
      </w:r>
    </w:p>
    <w:p>
      <w:pPr>
        <w:pStyle w:val="Normal.0"/>
        <w:jc w:val="both"/>
        <w:rPr>
          <w:sz w:val="24"/>
          <w:szCs w:val="24"/>
          <w:lang w:val="en-US"/>
        </w:rPr>
      </w:pPr>
      <w:r>
        <w:rPr>
          <w:sz w:val="24"/>
          <w:szCs w:val="24"/>
          <w:rtl w:val="0"/>
          <w:lang w:val="en-US"/>
        </w:rPr>
        <w:t xml:space="preserve">If the reason for your return is because the item is damaged, has manufacturing defects or does not match the one you chose in your order, you can request collection of your package by sending an email to </w:t>
      </w:r>
      <w:r>
        <w:rPr>
          <w:rStyle w:val="Hyperlink.0"/>
          <w:sz w:val="24"/>
          <w:szCs w:val="24"/>
          <w:lang w:val="en-US"/>
        </w:rPr>
        <w:fldChar w:fldCharType="begin" w:fldLock="0"/>
      </w:r>
      <w:r>
        <w:rPr>
          <w:rStyle w:val="Hyperlink.0"/>
          <w:sz w:val="24"/>
          <w:szCs w:val="24"/>
          <w:lang w:val="en-US"/>
        </w:rPr>
        <w:instrText xml:space="preserve"> HYPERLINK "mailto:ordiniweb@leone1947.it"</w:instrText>
      </w:r>
      <w:r>
        <w:rPr>
          <w:rStyle w:val="Hyperlink.0"/>
          <w:sz w:val="24"/>
          <w:szCs w:val="24"/>
          <w:lang w:val="en-US"/>
        </w:rPr>
        <w:fldChar w:fldCharType="separate" w:fldLock="0"/>
      </w:r>
      <w:r>
        <w:rPr>
          <w:rStyle w:val="Hyperlink.0"/>
          <w:sz w:val="24"/>
          <w:szCs w:val="24"/>
          <w:rtl w:val="0"/>
          <w:lang w:val="en-US"/>
        </w:rPr>
        <w:t>ordiniweb@leone1947.it</w:t>
      </w:r>
      <w:r>
        <w:rPr>
          <w:lang w:val="en-US"/>
        </w:rPr>
        <w:fldChar w:fldCharType="end" w:fldLock="0"/>
      </w:r>
    </w:p>
    <w:p>
      <w:pPr>
        <w:pStyle w:val="Normal.0"/>
        <w:jc w:val="center"/>
      </w:pPr>
      <w:r>
        <w:rPr>
          <w:b w:val="1"/>
          <w:bCs w:val="1"/>
          <w:sz w:val="28"/>
          <w:szCs w:val="28"/>
          <w:u w:val="single"/>
          <w:rtl w:val="0"/>
          <w:lang w:val="it-IT"/>
        </w:rPr>
        <w:t>www.leone1947.it</w:t>
      </w:r>
    </w:p>
    <w:sectPr>
      <w:headerReference w:type="default" r:id="rId5"/>
      <w:footerReference w:type="default" r:id="rId6"/>
      <w:pgSz w:w="11900" w:h="16840" w:orient="portrait"/>
      <w:pgMar w:top="851"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